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17ED6" w14:textId="4FE7A131" w:rsidR="00244B11" w:rsidRPr="00272F7B" w:rsidRDefault="007F584E" w:rsidP="00244B1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Talent Acquisition </w:t>
      </w:r>
      <w:r w:rsidR="00584300" w:rsidRPr="00584300">
        <w:rPr>
          <w:rFonts w:ascii="Arial" w:hAnsi="Arial" w:cs="Arial"/>
          <w:b/>
          <w:sz w:val="32"/>
          <w:szCs w:val="32"/>
        </w:rPr>
        <w:t>Executive</w:t>
      </w:r>
      <w:r w:rsidR="00584300">
        <w:rPr>
          <w:rFonts w:ascii="Arial" w:hAnsi="Arial" w:cs="Arial"/>
          <w:b/>
          <w:sz w:val="32"/>
          <w:szCs w:val="32"/>
        </w:rPr>
        <w:t xml:space="preserve"> </w:t>
      </w:r>
      <w:r w:rsidR="00FE1E0C">
        <w:rPr>
          <w:rFonts w:ascii="Arial" w:hAnsi="Arial" w:cs="Arial"/>
          <w:b/>
          <w:sz w:val="32"/>
          <w:szCs w:val="32"/>
        </w:rPr>
        <w:t xml:space="preserve">– </w:t>
      </w:r>
      <w:r w:rsidR="006D0A04">
        <w:rPr>
          <w:rFonts w:ascii="Arial" w:hAnsi="Arial" w:cs="Arial"/>
          <w:b/>
          <w:sz w:val="32"/>
          <w:szCs w:val="32"/>
        </w:rPr>
        <w:t>Cy</w:t>
      </w:r>
      <w:r w:rsidR="0036055D">
        <w:rPr>
          <w:rFonts w:ascii="Arial" w:hAnsi="Arial" w:cs="Arial"/>
          <w:b/>
          <w:sz w:val="32"/>
          <w:szCs w:val="32"/>
        </w:rPr>
        <w:t>prus</w:t>
      </w:r>
      <w:r w:rsidR="00CD2C3B">
        <w:rPr>
          <w:rFonts w:ascii="Arial" w:hAnsi="Arial" w:cs="Arial"/>
          <w:b/>
          <w:sz w:val="32"/>
          <w:szCs w:val="32"/>
        </w:rPr>
        <w:t xml:space="preserve"> or Greece</w:t>
      </w:r>
    </w:p>
    <w:p w14:paraId="7E9BC9C8" w14:textId="62943123" w:rsidR="00244B11" w:rsidRPr="0024327A" w:rsidRDefault="00010F35" w:rsidP="00244B1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Reference Number: </w:t>
      </w:r>
      <w:r w:rsidR="005B06FE">
        <w:rPr>
          <w:rFonts w:ascii="Arial" w:hAnsi="Arial" w:cs="Arial"/>
          <w:b/>
          <w:sz w:val="24"/>
          <w:szCs w:val="24"/>
        </w:rPr>
        <w:t>CY</w:t>
      </w:r>
      <w:r w:rsidR="00EB1CD6">
        <w:rPr>
          <w:rFonts w:ascii="Arial" w:hAnsi="Arial" w:cs="Arial"/>
          <w:b/>
          <w:sz w:val="24"/>
          <w:szCs w:val="24"/>
        </w:rPr>
        <w:t>GR</w:t>
      </w:r>
      <w:r w:rsidR="00FE1E0C">
        <w:rPr>
          <w:rFonts w:ascii="Arial" w:hAnsi="Arial" w:cs="Arial"/>
          <w:b/>
          <w:sz w:val="24"/>
          <w:szCs w:val="24"/>
        </w:rPr>
        <w:t>_</w:t>
      </w:r>
      <w:r w:rsidR="00E56ADC">
        <w:rPr>
          <w:rFonts w:ascii="Arial" w:hAnsi="Arial" w:cs="Arial"/>
          <w:b/>
          <w:sz w:val="24"/>
          <w:szCs w:val="24"/>
        </w:rPr>
        <w:t>HR</w:t>
      </w:r>
      <w:r w:rsidR="00FE1E0C">
        <w:rPr>
          <w:rFonts w:ascii="Arial" w:hAnsi="Arial" w:cs="Arial"/>
          <w:b/>
          <w:sz w:val="24"/>
          <w:szCs w:val="24"/>
        </w:rPr>
        <w:t>1</w:t>
      </w:r>
      <w:r w:rsidR="00BE4878">
        <w:rPr>
          <w:rFonts w:ascii="Arial" w:hAnsi="Arial" w:cs="Arial"/>
          <w:b/>
          <w:sz w:val="24"/>
          <w:szCs w:val="24"/>
        </w:rPr>
        <w:t>0</w:t>
      </w:r>
      <w:r w:rsidR="00FE1E0C">
        <w:rPr>
          <w:rFonts w:ascii="Arial" w:hAnsi="Arial" w:cs="Arial"/>
          <w:b/>
          <w:sz w:val="24"/>
          <w:szCs w:val="24"/>
        </w:rPr>
        <w:t>21</w:t>
      </w:r>
    </w:p>
    <w:p w14:paraId="3692C364" w14:textId="4CE08DBE" w:rsidR="00BE4878" w:rsidRPr="00A5461F" w:rsidRDefault="00BE4878" w:rsidP="00BE487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5461F">
        <w:rPr>
          <w:rFonts w:ascii="Arial" w:hAnsi="Arial" w:cs="Arial"/>
          <w:b/>
          <w:bCs/>
          <w:sz w:val="20"/>
          <w:szCs w:val="20"/>
        </w:rPr>
        <w:t xml:space="preserve">The </w:t>
      </w:r>
      <w:r w:rsidR="00272F7B">
        <w:rPr>
          <w:rFonts w:ascii="Arial" w:hAnsi="Arial" w:cs="Arial"/>
          <w:b/>
          <w:bCs/>
          <w:sz w:val="20"/>
          <w:szCs w:val="20"/>
        </w:rPr>
        <w:t>R</w:t>
      </w:r>
      <w:r w:rsidRPr="00A5461F">
        <w:rPr>
          <w:rFonts w:ascii="Arial" w:hAnsi="Arial" w:cs="Arial"/>
          <w:b/>
          <w:bCs/>
          <w:sz w:val="20"/>
          <w:szCs w:val="20"/>
        </w:rPr>
        <w:t>ole:</w:t>
      </w:r>
    </w:p>
    <w:p w14:paraId="375EA022" w14:textId="749DDB48" w:rsidR="00BE4878" w:rsidRDefault="00272F7B" w:rsidP="00BE48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Our</w:t>
      </w:r>
      <w:r w:rsidR="00EE1FC7">
        <w:rPr>
          <w:rFonts w:ascii="Arial" w:hAnsi="Arial" w:cs="Arial"/>
          <w:sz w:val="20"/>
          <w:szCs w:val="20"/>
        </w:rPr>
        <w:t xml:space="preserve"> Talent Acquisition</w:t>
      </w:r>
      <w:r>
        <w:rPr>
          <w:rFonts w:ascii="Arial" w:hAnsi="Arial" w:cs="Arial"/>
          <w:sz w:val="20"/>
          <w:szCs w:val="20"/>
        </w:rPr>
        <w:t xml:space="preserve"> team is growing! </w:t>
      </w:r>
      <w:r w:rsidR="00EE1FC7">
        <w:rPr>
          <w:rFonts w:ascii="Arial" w:hAnsi="Arial" w:cs="Arial"/>
          <w:sz w:val="20"/>
          <w:szCs w:val="20"/>
        </w:rPr>
        <w:t>We are looking for</w:t>
      </w:r>
      <w:r w:rsidR="00570C96">
        <w:rPr>
          <w:rFonts w:ascii="Arial" w:hAnsi="Arial" w:cs="Arial"/>
          <w:sz w:val="20"/>
          <w:szCs w:val="20"/>
        </w:rPr>
        <w:t xml:space="preserve"> </w:t>
      </w:r>
      <w:r w:rsidR="00BE4878" w:rsidRPr="00A5461F">
        <w:rPr>
          <w:rFonts w:ascii="Arial" w:hAnsi="Arial" w:cs="Arial"/>
          <w:sz w:val="20"/>
          <w:szCs w:val="20"/>
        </w:rPr>
        <w:t xml:space="preserve">passionate, </w:t>
      </w:r>
      <w:proofErr w:type="gramStart"/>
      <w:r w:rsidR="00BE4878" w:rsidRPr="00A5461F">
        <w:rPr>
          <w:rFonts w:ascii="Arial" w:hAnsi="Arial" w:cs="Arial"/>
          <w:sz w:val="20"/>
          <w:szCs w:val="20"/>
        </w:rPr>
        <w:t>self-motivated</w:t>
      </w:r>
      <w:proofErr w:type="gramEnd"/>
      <w:r w:rsidR="00BE4878" w:rsidRPr="00A5461F">
        <w:rPr>
          <w:rFonts w:ascii="Arial" w:hAnsi="Arial" w:cs="Arial"/>
          <w:sz w:val="20"/>
          <w:szCs w:val="20"/>
        </w:rPr>
        <w:t xml:space="preserve"> and</w:t>
      </w:r>
      <w:r w:rsidR="00EE1FC7">
        <w:rPr>
          <w:rFonts w:ascii="Arial" w:hAnsi="Arial" w:cs="Arial"/>
          <w:sz w:val="20"/>
          <w:szCs w:val="20"/>
        </w:rPr>
        <w:t xml:space="preserve"> energetic individual</w:t>
      </w:r>
      <w:r w:rsidR="00570C96">
        <w:rPr>
          <w:rFonts w:ascii="Arial" w:hAnsi="Arial" w:cs="Arial"/>
          <w:sz w:val="20"/>
          <w:szCs w:val="20"/>
        </w:rPr>
        <w:t>s to join our awesome team and</w:t>
      </w:r>
      <w:r w:rsidR="006B2700">
        <w:rPr>
          <w:rFonts w:ascii="Arial" w:hAnsi="Arial" w:cs="Arial"/>
          <w:sz w:val="20"/>
          <w:szCs w:val="20"/>
        </w:rPr>
        <w:t xml:space="preserve"> enjoy the opportunity to grow and develop in an international environment.</w:t>
      </w:r>
      <w:r w:rsidR="00570C96">
        <w:rPr>
          <w:rFonts w:ascii="Arial" w:hAnsi="Arial" w:cs="Arial"/>
          <w:sz w:val="20"/>
          <w:szCs w:val="20"/>
        </w:rPr>
        <w:t xml:space="preserve"> </w:t>
      </w:r>
    </w:p>
    <w:p w14:paraId="3A30969F" w14:textId="77777777" w:rsidR="00E82EE5" w:rsidRPr="0024327A" w:rsidRDefault="00244B11" w:rsidP="00E82EE5">
      <w:pPr>
        <w:jc w:val="both"/>
        <w:rPr>
          <w:rFonts w:ascii="Arial" w:hAnsi="Arial" w:cs="Arial"/>
          <w:b/>
          <w:sz w:val="20"/>
          <w:szCs w:val="20"/>
        </w:rPr>
      </w:pPr>
      <w:r w:rsidRPr="0024327A">
        <w:rPr>
          <w:rFonts w:ascii="Arial" w:hAnsi="Arial" w:cs="Arial"/>
          <w:b/>
          <w:sz w:val="20"/>
          <w:szCs w:val="20"/>
        </w:rPr>
        <w:t>The key responsibilities of the role include:</w:t>
      </w:r>
    </w:p>
    <w:p w14:paraId="750F2CDF" w14:textId="3E2A636C" w:rsidR="00FE3339" w:rsidRDefault="00A72859" w:rsidP="00244B11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</w:t>
      </w:r>
      <w:r w:rsidR="00BB06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closely with the </w:t>
      </w:r>
      <w:r w:rsidR="00362DF1">
        <w:rPr>
          <w:rFonts w:ascii="Arial" w:hAnsi="Arial" w:cs="Arial"/>
          <w:sz w:val="20"/>
          <w:szCs w:val="20"/>
        </w:rPr>
        <w:t xml:space="preserve">Head of Global Talent Acquisition </w:t>
      </w:r>
      <w:r w:rsidR="00814A2C">
        <w:rPr>
          <w:rFonts w:ascii="Arial" w:hAnsi="Arial" w:cs="Arial"/>
          <w:sz w:val="20"/>
          <w:szCs w:val="20"/>
        </w:rPr>
        <w:t>for</w:t>
      </w:r>
      <w:r>
        <w:rPr>
          <w:rFonts w:ascii="Arial" w:hAnsi="Arial" w:cs="Arial"/>
          <w:sz w:val="20"/>
          <w:szCs w:val="20"/>
        </w:rPr>
        <w:t xml:space="preserve"> m</w:t>
      </w:r>
      <w:r w:rsidR="00FE3339">
        <w:rPr>
          <w:rFonts w:ascii="Arial" w:hAnsi="Arial" w:cs="Arial"/>
          <w:sz w:val="20"/>
          <w:szCs w:val="20"/>
        </w:rPr>
        <w:t xml:space="preserve">anaging the full cycle of the recruitment process </w:t>
      </w:r>
    </w:p>
    <w:p w14:paraId="6239626B" w14:textId="2FA12B78" w:rsidR="00623103" w:rsidRPr="00623103" w:rsidRDefault="00C47F04" w:rsidP="00623103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Contribu</w:t>
      </w:r>
      <w:r w:rsidR="00BB06BD">
        <w:rPr>
          <w:rFonts w:ascii="Arial" w:hAnsi="Arial" w:cs="Arial"/>
          <w:sz w:val="20"/>
          <w:szCs w:val="20"/>
        </w:rPr>
        <w:t>te</w:t>
      </w:r>
      <w:r w:rsidR="002A47D9" w:rsidRPr="00623103">
        <w:rPr>
          <w:rFonts w:ascii="Arial" w:hAnsi="Arial" w:cs="Arial"/>
          <w:sz w:val="20"/>
          <w:szCs w:val="20"/>
        </w:rPr>
        <w:t xml:space="preserve"> to continuously evolving recruitment processes</w:t>
      </w:r>
      <w:r w:rsidR="00814A2C">
        <w:rPr>
          <w:rFonts w:ascii="Arial" w:hAnsi="Arial" w:cs="Arial"/>
          <w:sz w:val="20"/>
          <w:szCs w:val="20"/>
        </w:rPr>
        <w:t xml:space="preserve"> and r</w:t>
      </w:r>
      <w:r w:rsidR="002A47D9" w:rsidRPr="00623103">
        <w:rPr>
          <w:rFonts w:ascii="Arial" w:hAnsi="Arial" w:cs="Arial"/>
          <w:sz w:val="20"/>
          <w:szCs w:val="20"/>
        </w:rPr>
        <w:t>eview</w:t>
      </w:r>
      <w:r w:rsidR="00FE3339">
        <w:rPr>
          <w:rFonts w:ascii="Arial" w:hAnsi="Arial" w:cs="Arial"/>
          <w:sz w:val="20"/>
          <w:szCs w:val="20"/>
        </w:rPr>
        <w:t>ing</w:t>
      </w:r>
      <w:r w:rsidR="002A47D9" w:rsidRPr="00623103">
        <w:rPr>
          <w:rFonts w:ascii="Arial" w:hAnsi="Arial" w:cs="Arial"/>
          <w:sz w:val="20"/>
          <w:szCs w:val="20"/>
        </w:rPr>
        <w:t xml:space="preserve"> processes to identify and </w:t>
      </w:r>
      <w:r w:rsidR="00814A2C">
        <w:rPr>
          <w:rFonts w:ascii="Arial" w:hAnsi="Arial" w:cs="Arial"/>
          <w:sz w:val="20"/>
          <w:szCs w:val="20"/>
        </w:rPr>
        <w:t>attract</w:t>
      </w:r>
      <w:r w:rsidR="00437DA4">
        <w:rPr>
          <w:rFonts w:ascii="Arial" w:hAnsi="Arial" w:cs="Arial"/>
          <w:sz w:val="20"/>
          <w:szCs w:val="20"/>
        </w:rPr>
        <w:t xml:space="preserve"> top talents</w:t>
      </w:r>
    </w:p>
    <w:p w14:paraId="4E818301" w14:textId="3FB440B6" w:rsidR="00C47F04" w:rsidRPr="00623103" w:rsidRDefault="00C47F04" w:rsidP="00C47F04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hAnsi="Arial" w:cs="Arial"/>
          <w:sz w:val="20"/>
          <w:szCs w:val="20"/>
        </w:rPr>
      </w:pPr>
      <w:r w:rsidRPr="00623103">
        <w:rPr>
          <w:rFonts w:ascii="Arial" w:hAnsi="Arial" w:cs="Arial"/>
          <w:sz w:val="20"/>
          <w:szCs w:val="20"/>
        </w:rPr>
        <w:t>Review</w:t>
      </w:r>
      <w:r w:rsidR="00FE3339">
        <w:rPr>
          <w:rFonts w:ascii="Arial" w:hAnsi="Arial" w:cs="Arial"/>
          <w:sz w:val="20"/>
          <w:szCs w:val="20"/>
        </w:rPr>
        <w:t xml:space="preserve"> and analys</w:t>
      </w:r>
      <w:r w:rsidR="00BB06BD">
        <w:rPr>
          <w:rFonts w:ascii="Arial" w:hAnsi="Arial" w:cs="Arial"/>
          <w:sz w:val="20"/>
          <w:szCs w:val="20"/>
        </w:rPr>
        <w:t xml:space="preserve">e </w:t>
      </w:r>
      <w:r w:rsidRPr="00623103">
        <w:rPr>
          <w:rFonts w:ascii="Arial" w:hAnsi="Arial" w:cs="Arial"/>
          <w:sz w:val="20"/>
          <w:szCs w:val="20"/>
        </w:rPr>
        <w:t>international recruitment trends to design a forward-looking, best in class executive recruitment strategy</w:t>
      </w:r>
    </w:p>
    <w:p w14:paraId="598B98ED" w14:textId="086C4342" w:rsidR="00C47F04" w:rsidRPr="00623103" w:rsidRDefault="00FE3339" w:rsidP="00C47F04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</w:t>
      </w:r>
      <w:r w:rsidR="0016398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suggestions on s</w:t>
      </w:r>
      <w:r w:rsidR="00C47F04" w:rsidRPr="00623103">
        <w:rPr>
          <w:rFonts w:ascii="Arial" w:hAnsi="Arial" w:cs="Arial"/>
          <w:sz w:val="20"/>
          <w:szCs w:val="20"/>
        </w:rPr>
        <w:t>trengthen</w:t>
      </w:r>
      <w:r>
        <w:rPr>
          <w:rFonts w:ascii="Arial" w:hAnsi="Arial" w:cs="Arial"/>
          <w:sz w:val="20"/>
          <w:szCs w:val="20"/>
        </w:rPr>
        <w:t>ing</w:t>
      </w:r>
      <w:r w:rsidR="00C47F04" w:rsidRPr="00623103">
        <w:rPr>
          <w:rFonts w:ascii="Arial" w:hAnsi="Arial" w:cs="Arial"/>
          <w:sz w:val="20"/>
          <w:szCs w:val="20"/>
        </w:rPr>
        <w:t xml:space="preserve"> and develop</w:t>
      </w:r>
      <w:r>
        <w:rPr>
          <w:rFonts w:ascii="Arial" w:hAnsi="Arial" w:cs="Arial"/>
          <w:sz w:val="20"/>
          <w:szCs w:val="20"/>
        </w:rPr>
        <w:t>ing</w:t>
      </w:r>
      <w:r w:rsidR="00814A2C">
        <w:rPr>
          <w:rFonts w:ascii="Arial" w:hAnsi="Arial" w:cs="Arial"/>
          <w:sz w:val="20"/>
          <w:szCs w:val="20"/>
        </w:rPr>
        <w:t xml:space="preserve"> the</w:t>
      </w:r>
      <w:r w:rsidR="00C47F04" w:rsidRPr="00623103">
        <w:rPr>
          <w:rFonts w:ascii="Arial" w:hAnsi="Arial" w:cs="Arial"/>
          <w:sz w:val="20"/>
          <w:szCs w:val="20"/>
        </w:rPr>
        <w:t xml:space="preserve"> XM employment brand</w:t>
      </w:r>
    </w:p>
    <w:p w14:paraId="5B769496" w14:textId="7596B913" w:rsidR="0024327A" w:rsidRDefault="0024327A" w:rsidP="00623103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hAnsi="Arial" w:cs="Arial"/>
          <w:sz w:val="20"/>
          <w:szCs w:val="20"/>
        </w:rPr>
      </w:pPr>
      <w:r w:rsidRPr="00623103">
        <w:rPr>
          <w:rFonts w:ascii="Arial" w:hAnsi="Arial" w:cs="Arial"/>
          <w:sz w:val="20"/>
          <w:szCs w:val="20"/>
        </w:rPr>
        <w:t xml:space="preserve">Work closely with </w:t>
      </w:r>
      <w:r w:rsidR="00437DA4">
        <w:rPr>
          <w:rFonts w:ascii="Arial" w:hAnsi="Arial" w:cs="Arial"/>
          <w:sz w:val="20"/>
          <w:szCs w:val="20"/>
        </w:rPr>
        <w:t xml:space="preserve">the </w:t>
      </w:r>
      <w:r w:rsidRPr="00623103">
        <w:rPr>
          <w:rFonts w:ascii="Arial" w:hAnsi="Arial" w:cs="Arial"/>
          <w:sz w:val="20"/>
          <w:szCs w:val="20"/>
        </w:rPr>
        <w:t xml:space="preserve">team leaders to understand </w:t>
      </w:r>
      <w:r w:rsidR="00437DA4">
        <w:rPr>
          <w:rFonts w:ascii="Arial" w:hAnsi="Arial" w:cs="Arial"/>
          <w:sz w:val="20"/>
          <w:szCs w:val="20"/>
        </w:rPr>
        <w:t>their strategic objectives and hiring needs</w:t>
      </w:r>
      <w:r w:rsidR="00437DA4">
        <w:t>,</w:t>
      </w:r>
      <w:r w:rsidR="00437DA4">
        <w:rPr>
          <w:rFonts w:ascii="Arial" w:hAnsi="Arial" w:cs="Arial"/>
          <w:sz w:val="20"/>
          <w:szCs w:val="20"/>
        </w:rPr>
        <w:t xml:space="preserve"> and defining</w:t>
      </w:r>
      <w:r w:rsidR="00EE5FB0" w:rsidRPr="00623103">
        <w:rPr>
          <w:rFonts w:ascii="Arial" w:hAnsi="Arial" w:cs="Arial"/>
          <w:sz w:val="20"/>
          <w:szCs w:val="20"/>
        </w:rPr>
        <w:t xml:space="preserve"> sourcing strategies </w:t>
      </w:r>
    </w:p>
    <w:p w14:paraId="6F2F2C2F" w14:textId="3D8E92CF" w:rsidR="00010F35" w:rsidRPr="007C09E6" w:rsidRDefault="00010F35" w:rsidP="00623103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hAnsi="Arial" w:cs="Arial"/>
          <w:sz w:val="20"/>
          <w:szCs w:val="20"/>
        </w:rPr>
      </w:pPr>
      <w:r w:rsidRPr="007C09E6">
        <w:rPr>
          <w:rFonts w:ascii="Arial" w:hAnsi="Arial" w:cs="Arial"/>
          <w:sz w:val="20"/>
          <w:szCs w:val="20"/>
        </w:rPr>
        <w:t>Us</w:t>
      </w:r>
      <w:r w:rsidR="00163982">
        <w:rPr>
          <w:rFonts w:ascii="Arial" w:hAnsi="Arial" w:cs="Arial"/>
          <w:sz w:val="20"/>
          <w:szCs w:val="20"/>
        </w:rPr>
        <w:t>e</w:t>
      </w:r>
      <w:r w:rsidRPr="007C09E6">
        <w:rPr>
          <w:rFonts w:ascii="Arial" w:hAnsi="Arial" w:cs="Arial"/>
          <w:sz w:val="20"/>
          <w:szCs w:val="20"/>
        </w:rPr>
        <w:t xml:space="preserve"> contemporary sourcing strategies</w:t>
      </w:r>
      <w:r w:rsidR="002C3AC3" w:rsidRPr="007C09E6">
        <w:rPr>
          <w:rFonts w:ascii="Arial" w:hAnsi="Arial" w:cs="Arial"/>
          <w:sz w:val="20"/>
          <w:szCs w:val="20"/>
        </w:rPr>
        <w:t xml:space="preserve"> for talent attraction</w:t>
      </w:r>
      <w:r w:rsidRPr="007C09E6">
        <w:rPr>
          <w:rFonts w:ascii="Arial" w:hAnsi="Arial" w:cs="Arial"/>
          <w:sz w:val="20"/>
          <w:szCs w:val="20"/>
        </w:rPr>
        <w:t xml:space="preserve"> </w:t>
      </w:r>
    </w:p>
    <w:p w14:paraId="7FBF0447" w14:textId="06435C82" w:rsidR="00513604" w:rsidRDefault="00513604" w:rsidP="00513604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Perfor</w:t>
      </w:r>
      <w:r w:rsidR="00163982">
        <w:rPr>
          <w:rFonts w:ascii="Arial" w:hAnsi="Arial" w:cs="Arial"/>
          <w:sz w:val="20"/>
          <w:szCs w:val="20"/>
        </w:rPr>
        <w:t>m</w:t>
      </w:r>
      <w:r w:rsidR="00437DA4">
        <w:rPr>
          <w:rFonts w:ascii="Arial" w:hAnsi="Arial" w:cs="Arial"/>
          <w:sz w:val="20"/>
          <w:szCs w:val="20"/>
        </w:rPr>
        <w:t xml:space="preserve"> CV screening, </w:t>
      </w:r>
      <w:r>
        <w:rPr>
          <w:rFonts w:ascii="Arial" w:hAnsi="Arial" w:cs="Arial"/>
          <w:sz w:val="20"/>
          <w:szCs w:val="20"/>
        </w:rPr>
        <w:t>c</w:t>
      </w:r>
      <w:r w:rsidRPr="00623103">
        <w:rPr>
          <w:rFonts w:ascii="Arial" w:hAnsi="Arial" w:cs="Arial"/>
          <w:sz w:val="20"/>
          <w:szCs w:val="20"/>
        </w:rPr>
        <w:t>onduct</w:t>
      </w:r>
      <w:r w:rsidR="00437DA4">
        <w:rPr>
          <w:rFonts w:ascii="Arial" w:hAnsi="Arial" w:cs="Arial"/>
          <w:sz w:val="20"/>
          <w:szCs w:val="20"/>
        </w:rPr>
        <w:t xml:space="preserve"> in-depth interviews and mak</w:t>
      </w:r>
      <w:r w:rsidR="00E918C9">
        <w:rPr>
          <w:rFonts w:ascii="Arial" w:hAnsi="Arial" w:cs="Arial"/>
          <w:sz w:val="20"/>
          <w:szCs w:val="20"/>
        </w:rPr>
        <w:t>e</w:t>
      </w:r>
      <w:r w:rsidRPr="00623103">
        <w:rPr>
          <w:rFonts w:ascii="Arial" w:hAnsi="Arial" w:cs="Arial"/>
          <w:sz w:val="20"/>
          <w:szCs w:val="20"/>
        </w:rPr>
        <w:t xml:space="preserve"> recommendations</w:t>
      </w:r>
      <w:r>
        <w:rPr>
          <w:rFonts w:ascii="Arial" w:hAnsi="Arial" w:cs="Arial"/>
          <w:sz w:val="20"/>
          <w:szCs w:val="20"/>
        </w:rPr>
        <w:t xml:space="preserve"> to the business</w:t>
      </w:r>
    </w:p>
    <w:p w14:paraId="5E1405B6" w14:textId="7D7BCEB4" w:rsidR="00010F35" w:rsidRPr="00623103" w:rsidRDefault="00010F35" w:rsidP="00513604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Develop and run assessment centres</w:t>
      </w:r>
    </w:p>
    <w:p w14:paraId="412C02F0" w14:textId="686592DC" w:rsidR="00513604" w:rsidRPr="00623103" w:rsidRDefault="00513604" w:rsidP="00513604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hAnsi="Arial" w:cs="Arial"/>
          <w:sz w:val="20"/>
          <w:szCs w:val="20"/>
        </w:rPr>
      </w:pPr>
      <w:r w:rsidRPr="00623103">
        <w:rPr>
          <w:rFonts w:ascii="Arial" w:hAnsi="Arial" w:cs="Arial"/>
          <w:sz w:val="20"/>
          <w:szCs w:val="20"/>
        </w:rPr>
        <w:t>Maintain recruitment database updated</w:t>
      </w:r>
    </w:p>
    <w:p w14:paraId="507999A3" w14:textId="0E4F200B" w:rsidR="00717638" w:rsidRDefault="00C26EF3" w:rsidP="00623103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hAnsi="Arial" w:cs="Arial"/>
          <w:sz w:val="20"/>
          <w:szCs w:val="20"/>
        </w:rPr>
      </w:pPr>
      <w:r w:rsidRPr="00623103">
        <w:rPr>
          <w:rFonts w:ascii="Arial" w:hAnsi="Arial" w:cs="Arial"/>
          <w:sz w:val="20"/>
          <w:szCs w:val="20"/>
        </w:rPr>
        <w:t>Deliver results</w:t>
      </w:r>
      <w:r w:rsidR="00513604">
        <w:rPr>
          <w:rFonts w:ascii="Arial" w:hAnsi="Arial" w:cs="Arial"/>
          <w:sz w:val="20"/>
          <w:szCs w:val="20"/>
        </w:rPr>
        <w:t xml:space="preserve"> with minimal supervision, and</w:t>
      </w:r>
      <w:r w:rsidR="00437DA4">
        <w:rPr>
          <w:rFonts w:ascii="Arial" w:hAnsi="Arial" w:cs="Arial"/>
          <w:sz w:val="20"/>
          <w:szCs w:val="20"/>
        </w:rPr>
        <w:t xml:space="preserve"> effectively manag</w:t>
      </w:r>
      <w:r w:rsidR="00E918C9">
        <w:rPr>
          <w:rFonts w:ascii="Arial" w:hAnsi="Arial" w:cs="Arial"/>
          <w:sz w:val="20"/>
          <w:szCs w:val="20"/>
        </w:rPr>
        <w:t>e</w:t>
      </w:r>
      <w:r w:rsidRPr="00623103">
        <w:rPr>
          <w:rFonts w:ascii="Arial" w:hAnsi="Arial" w:cs="Arial"/>
          <w:sz w:val="20"/>
          <w:szCs w:val="20"/>
        </w:rPr>
        <w:t xml:space="preserve"> </w:t>
      </w:r>
      <w:r w:rsidR="00513604">
        <w:rPr>
          <w:rFonts w:ascii="Arial" w:hAnsi="Arial" w:cs="Arial"/>
          <w:sz w:val="20"/>
          <w:szCs w:val="20"/>
        </w:rPr>
        <w:t>multiple recruitment projects</w:t>
      </w:r>
      <w:r w:rsidR="00814A2C">
        <w:rPr>
          <w:rFonts w:ascii="Arial" w:hAnsi="Arial" w:cs="Arial"/>
          <w:sz w:val="20"/>
          <w:szCs w:val="20"/>
        </w:rPr>
        <w:t xml:space="preserve"> in a fast-</w:t>
      </w:r>
      <w:r w:rsidR="00437DA4">
        <w:rPr>
          <w:rFonts w:ascii="Arial" w:hAnsi="Arial" w:cs="Arial"/>
          <w:sz w:val="20"/>
          <w:szCs w:val="20"/>
        </w:rPr>
        <w:t>paced environment</w:t>
      </w:r>
    </w:p>
    <w:p w14:paraId="6407E3FF" w14:textId="40F6F6F0" w:rsidR="00C26EF3" w:rsidRPr="00623103" w:rsidRDefault="00437DA4" w:rsidP="00623103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Achiev</w:t>
      </w:r>
      <w:r w:rsidR="00163982">
        <w:rPr>
          <w:rFonts w:ascii="Arial" w:hAnsi="Arial" w:cs="Arial"/>
          <w:sz w:val="20"/>
          <w:szCs w:val="20"/>
        </w:rPr>
        <w:t>e</w:t>
      </w:r>
      <w:r w:rsidR="00C26EF3" w:rsidRPr="00623103">
        <w:rPr>
          <w:rFonts w:ascii="Arial" w:hAnsi="Arial" w:cs="Arial"/>
          <w:sz w:val="20"/>
          <w:szCs w:val="20"/>
        </w:rPr>
        <w:t xml:space="preserve"> high levels of</w:t>
      </w:r>
      <w:r w:rsidR="00717638">
        <w:rPr>
          <w:rFonts w:ascii="Arial" w:hAnsi="Arial" w:cs="Arial"/>
          <w:sz w:val="20"/>
          <w:szCs w:val="20"/>
        </w:rPr>
        <w:t xml:space="preserve"> internal customer satisfaction</w:t>
      </w:r>
    </w:p>
    <w:p w14:paraId="1DC2890D" w14:textId="77777777" w:rsidR="00244B11" w:rsidRPr="0024327A" w:rsidRDefault="00244B11" w:rsidP="00244B11">
      <w:pPr>
        <w:jc w:val="both"/>
        <w:rPr>
          <w:rFonts w:ascii="Arial" w:hAnsi="Arial" w:cs="Arial"/>
          <w:sz w:val="20"/>
          <w:szCs w:val="20"/>
        </w:rPr>
      </w:pPr>
    </w:p>
    <w:p w14:paraId="4B108247" w14:textId="77777777" w:rsidR="00244B11" w:rsidRPr="00991F82" w:rsidRDefault="00244B11" w:rsidP="00244B11">
      <w:pPr>
        <w:jc w:val="both"/>
        <w:rPr>
          <w:rFonts w:ascii="Arial" w:hAnsi="Arial" w:cs="Arial"/>
          <w:b/>
          <w:sz w:val="20"/>
          <w:szCs w:val="20"/>
        </w:rPr>
      </w:pPr>
      <w:r w:rsidRPr="00991F82">
        <w:rPr>
          <w:rFonts w:ascii="Arial" w:hAnsi="Arial" w:cs="Arial"/>
          <w:b/>
          <w:sz w:val="20"/>
          <w:szCs w:val="20"/>
        </w:rPr>
        <w:t>Main requirements:</w:t>
      </w:r>
    </w:p>
    <w:p w14:paraId="5362AD5E" w14:textId="77777777" w:rsidR="00244B11" w:rsidRPr="00960769" w:rsidRDefault="00244B11" w:rsidP="00244B11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hAnsi="Arial" w:cs="Arial"/>
          <w:sz w:val="20"/>
          <w:szCs w:val="20"/>
        </w:rPr>
      </w:pPr>
      <w:r w:rsidRPr="00960769">
        <w:rPr>
          <w:rFonts w:ascii="Arial" w:hAnsi="Arial" w:cs="Arial"/>
          <w:sz w:val="20"/>
          <w:szCs w:val="20"/>
        </w:rPr>
        <w:t>BSc/MSc in </w:t>
      </w:r>
      <w:r w:rsidR="00960769" w:rsidRPr="00960769">
        <w:rPr>
          <w:rFonts w:ascii="Arial" w:hAnsi="Arial" w:cs="Arial"/>
          <w:sz w:val="20"/>
          <w:szCs w:val="20"/>
        </w:rPr>
        <w:t xml:space="preserve">Business, </w:t>
      </w:r>
      <w:r w:rsidR="00E82EE5" w:rsidRPr="00960769">
        <w:rPr>
          <w:rFonts w:ascii="Arial" w:hAnsi="Arial" w:cs="Arial"/>
          <w:sz w:val="20"/>
          <w:szCs w:val="20"/>
        </w:rPr>
        <w:t>H</w:t>
      </w:r>
      <w:r w:rsidR="00960769" w:rsidRPr="00960769">
        <w:rPr>
          <w:rFonts w:ascii="Arial" w:hAnsi="Arial" w:cs="Arial"/>
          <w:sz w:val="20"/>
          <w:szCs w:val="20"/>
        </w:rPr>
        <w:t>R</w:t>
      </w:r>
      <w:r w:rsidR="000A287B">
        <w:rPr>
          <w:rFonts w:ascii="Arial" w:hAnsi="Arial" w:cs="Arial"/>
          <w:sz w:val="20"/>
          <w:szCs w:val="20"/>
        </w:rPr>
        <w:t xml:space="preserve">, Occupational </w:t>
      </w:r>
      <w:proofErr w:type="gramStart"/>
      <w:r w:rsidR="000A287B">
        <w:rPr>
          <w:rFonts w:ascii="Arial" w:hAnsi="Arial" w:cs="Arial"/>
          <w:sz w:val="20"/>
          <w:szCs w:val="20"/>
        </w:rPr>
        <w:t>Psychology</w:t>
      </w:r>
      <w:proofErr w:type="gramEnd"/>
      <w:r w:rsidR="00960769" w:rsidRPr="00960769">
        <w:rPr>
          <w:rFonts w:ascii="Arial" w:hAnsi="Arial" w:cs="Arial"/>
          <w:sz w:val="20"/>
          <w:szCs w:val="20"/>
        </w:rPr>
        <w:t xml:space="preserve"> </w:t>
      </w:r>
      <w:r w:rsidRPr="00960769">
        <w:rPr>
          <w:rFonts w:ascii="Arial" w:hAnsi="Arial" w:cs="Arial"/>
          <w:sz w:val="20"/>
          <w:szCs w:val="20"/>
        </w:rPr>
        <w:t>or any other related field</w:t>
      </w:r>
    </w:p>
    <w:p w14:paraId="0BA1C53F" w14:textId="58BD01EE" w:rsidR="00E124C1" w:rsidRDefault="005A35F7" w:rsidP="00E21554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 least </w:t>
      </w:r>
      <w:r w:rsidR="00BE487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year of solid hands-on experience in recruitment</w:t>
      </w:r>
    </w:p>
    <w:p w14:paraId="5818AA0C" w14:textId="77777777" w:rsidR="000A287B" w:rsidRPr="00960769" w:rsidRDefault="000A287B" w:rsidP="00E21554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CIPD qualification will be considered an advantage</w:t>
      </w:r>
    </w:p>
    <w:p w14:paraId="454075FC" w14:textId="77777777" w:rsidR="00657E31" w:rsidRPr="00960769" w:rsidRDefault="00A270C1" w:rsidP="00E21554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Resourceful with s</w:t>
      </w:r>
      <w:r w:rsidR="00657E31" w:rsidRPr="00960769">
        <w:rPr>
          <w:rFonts w:ascii="Arial" w:hAnsi="Arial" w:cs="Arial"/>
          <w:sz w:val="20"/>
          <w:szCs w:val="20"/>
        </w:rPr>
        <w:t>trong communication and organizational skills</w:t>
      </w:r>
    </w:p>
    <w:p w14:paraId="54FB2667" w14:textId="77777777" w:rsidR="00EE5FB0" w:rsidRPr="00960769" w:rsidRDefault="00EE5FB0" w:rsidP="00E21554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hAnsi="Arial" w:cs="Arial"/>
          <w:sz w:val="20"/>
          <w:szCs w:val="20"/>
        </w:rPr>
      </w:pPr>
      <w:r w:rsidRPr="00960769">
        <w:rPr>
          <w:rFonts w:ascii="Arial" w:hAnsi="Arial" w:cs="Arial"/>
          <w:sz w:val="20"/>
          <w:szCs w:val="20"/>
        </w:rPr>
        <w:t>Business acumen</w:t>
      </w:r>
    </w:p>
    <w:p w14:paraId="41FD1FCD" w14:textId="77777777" w:rsidR="005062DF" w:rsidRPr="00960769" w:rsidRDefault="005062DF" w:rsidP="00960769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hAnsi="Arial" w:cs="Arial"/>
          <w:sz w:val="20"/>
          <w:szCs w:val="20"/>
        </w:rPr>
      </w:pPr>
      <w:r w:rsidRPr="00960769">
        <w:rPr>
          <w:rFonts w:ascii="Arial" w:hAnsi="Arial" w:cs="Arial"/>
          <w:sz w:val="20"/>
          <w:szCs w:val="20"/>
        </w:rPr>
        <w:t>Committed to excellence, continuous im</w:t>
      </w:r>
      <w:r w:rsidR="00960769">
        <w:rPr>
          <w:rFonts w:ascii="Arial" w:hAnsi="Arial" w:cs="Arial"/>
          <w:sz w:val="20"/>
          <w:szCs w:val="20"/>
        </w:rPr>
        <w:t xml:space="preserve">provement and </w:t>
      </w:r>
      <w:r w:rsidR="00814A2C">
        <w:rPr>
          <w:rFonts w:ascii="Arial" w:hAnsi="Arial" w:cs="Arial"/>
          <w:sz w:val="20"/>
          <w:szCs w:val="20"/>
        </w:rPr>
        <w:t xml:space="preserve">to </w:t>
      </w:r>
      <w:r w:rsidR="00960769">
        <w:rPr>
          <w:rFonts w:ascii="Arial" w:hAnsi="Arial" w:cs="Arial"/>
          <w:sz w:val="20"/>
          <w:szCs w:val="20"/>
        </w:rPr>
        <w:t>achieving success</w:t>
      </w:r>
    </w:p>
    <w:p w14:paraId="26B9C1E8" w14:textId="77777777" w:rsidR="00EE5FB0" w:rsidRPr="00960769" w:rsidRDefault="00EE5FB0" w:rsidP="00960769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hAnsi="Arial" w:cs="Arial"/>
          <w:sz w:val="20"/>
          <w:szCs w:val="20"/>
        </w:rPr>
      </w:pPr>
      <w:r w:rsidRPr="00960769">
        <w:rPr>
          <w:rFonts w:ascii="Arial" w:hAnsi="Arial" w:cs="Arial"/>
          <w:sz w:val="20"/>
          <w:szCs w:val="20"/>
        </w:rPr>
        <w:lastRenderedPageBreak/>
        <w:t>An enthusiastic team player with a strong drive to create a positive and collaborative work environment</w:t>
      </w:r>
    </w:p>
    <w:p w14:paraId="3F50B13B" w14:textId="77777777" w:rsidR="00E21554" w:rsidRPr="00960769" w:rsidRDefault="0024327A" w:rsidP="00960769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hAnsi="Arial" w:cs="Arial"/>
          <w:sz w:val="20"/>
          <w:szCs w:val="20"/>
        </w:rPr>
      </w:pPr>
      <w:r w:rsidRPr="00960769">
        <w:rPr>
          <w:rFonts w:ascii="Arial" w:hAnsi="Arial" w:cs="Arial"/>
          <w:sz w:val="20"/>
          <w:szCs w:val="20"/>
        </w:rPr>
        <w:t xml:space="preserve">Excellent oral and </w:t>
      </w:r>
      <w:r w:rsidR="00E21554" w:rsidRPr="00960769">
        <w:rPr>
          <w:rFonts w:ascii="Arial" w:hAnsi="Arial" w:cs="Arial"/>
          <w:sz w:val="20"/>
          <w:szCs w:val="20"/>
        </w:rPr>
        <w:t xml:space="preserve">written </w:t>
      </w:r>
      <w:r w:rsidRPr="00960769">
        <w:rPr>
          <w:rFonts w:ascii="Arial" w:hAnsi="Arial" w:cs="Arial"/>
          <w:sz w:val="20"/>
          <w:szCs w:val="20"/>
        </w:rPr>
        <w:t xml:space="preserve">communication </w:t>
      </w:r>
      <w:r w:rsidR="00E21554" w:rsidRPr="00960769">
        <w:rPr>
          <w:rFonts w:ascii="Arial" w:hAnsi="Arial" w:cs="Arial"/>
          <w:sz w:val="20"/>
          <w:szCs w:val="20"/>
        </w:rPr>
        <w:t>skills in English</w:t>
      </w:r>
    </w:p>
    <w:p w14:paraId="15ABF702" w14:textId="77777777" w:rsidR="00657E31" w:rsidRPr="00960769" w:rsidRDefault="005062DF" w:rsidP="00960769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hAnsi="Arial" w:cs="Arial"/>
          <w:sz w:val="20"/>
          <w:szCs w:val="20"/>
        </w:rPr>
      </w:pPr>
      <w:r w:rsidRPr="00960769">
        <w:rPr>
          <w:rFonts w:ascii="Arial" w:hAnsi="Arial" w:cs="Arial"/>
          <w:sz w:val="20"/>
          <w:szCs w:val="20"/>
        </w:rPr>
        <w:t>Technically strong with Microsoft Office</w:t>
      </w:r>
      <w:r w:rsidR="0024327A" w:rsidRPr="00960769">
        <w:rPr>
          <w:rFonts w:ascii="Arial" w:hAnsi="Arial" w:cs="Arial"/>
          <w:sz w:val="20"/>
          <w:szCs w:val="20"/>
        </w:rPr>
        <w:t xml:space="preserve">. Working knowledge of </w:t>
      </w:r>
      <w:proofErr w:type="spellStart"/>
      <w:r w:rsidR="0024327A" w:rsidRPr="00960769">
        <w:rPr>
          <w:rFonts w:ascii="Arial" w:hAnsi="Arial" w:cs="Arial"/>
          <w:sz w:val="20"/>
          <w:szCs w:val="20"/>
        </w:rPr>
        <w:t>Exelsys</w:t>
      </w:r>
      <w:proofErr w:type="spellEnd"/>
      <w:r w:rsidR="0024327A" w:rsidRPr="00960769">
        <w:rPr>
          <w:rFonts w:ascii="Arial" w:hAnsi="Arial" w:cs="Arial"/>
          <w:sz w:val="20"/>
          <w:szCs w:val="20"/>
        </w:rPr>
        <w:t xml:space="preserve"> </w:t>
      </w:r>
      <w:r w:rsidR="00960769" w:rsidRPr="00960769">
        <w:rPr>
          <w:rFonts w:ascii="Arial" w:hAnsi="Arial" w:cs="Arial"/>
          <w:sz w:val="20"/>
          <w:szCs w:val="20"/>
        </w:rPr>
        <w:t xml:space="preserve">online recruitment </w:t>
      </w:r>
      <w:r w:rsidR="00437DA4">
        <w:rPr>
          <w:rFonts w:ascii="Arial" w:hAnsi="Arial" w:cs="Arial"/>
          <w:sz w:val="20"/>
          <w:szCs w:val="20"/>
        </w:rPr>
        <w:t xml:space="preserve">software </w:t>
      </w:r>
      <w:r w:rsidR="00960769" w:rsidRPr="00960769">
        <w:rPr>
          <w:rFonts w:ascii="Arial" w:hAnsi="Arial" w:cs="Arial"/>
          <w:sz w:val="20"/>
          <w:szCs w:val="20"/>
        </w:rPr>
        <w:t xml:space="preserve">will be </w:t>
      </w:r>
      <w:r w:rsidR="0024327A" w:rsidRPr="00960769">
        <w:rPr>
          <w:rFonts w:ascii="Arial" w:hAnsi="Arial" w:cs="Arial"/>
          <w:sz w:val="20"/>
          <w:szCs w:val="20"/>
        </w:rPr>
        <w:t>a plus</w:t>
      </w:r>
    </w:p>
    <w:p w14:paraId="012FC1A6" w14:textId="77777777" w:rsidR="00244B11" w:rsidRPr="0043074F" w:rsidRDefault="00244B11" w:rsidP="00244B11">
      <w:pPr>
        <w:shd w:val="clear" w:color="auto" w:fill="FFFFFF"/>
        <w:spacing w:after="0" w:line="360" w:lineRule="auto"/>
        <w:ind w:left="720"/>
        <w:rPr>
          <w:rFonts w:ascii="Arial" w:hAnsi="Arial" w:cs="Arial"/>
          <w:sz w:val="20"/>
          <w:szCs w:val="20"/>
          <w:lang w:val="en-US"/>
        </w:rPr>
      </w:pPr>
    </w:p>
    <w:p w14:paraId="2024C071" w14:textId="77777777" w:rsidR="00244B11" w:rsidRPr="00CF241A" w:rsidRDefault="00244B11" w:rsidP="00244B11">
      <w:pPr>
        <w:jc w:val="both"/>
        <w:rPr>
          <w:rFonts w:ascii="Arial" w:hAnsi="Arial" w:cs="Arial"/>
          <w:b/>
          <w:sz w:val="20"/>
          <w:szCs w:val="20"/>
        </w:rPr>
      </w:pPr>
      <w:r w:rsidRPr="00CF241A">
        <w:rPr>
          <w:rFonts w:ascii="Arial" w:hAnsi="Arial" w:cs="Arial"/>
          <w:b/>
          <w:sz w:val="20"/>
          <w:szCs w:val="20"/>
        </w:rPr>
        <w:t>What we offer:</w:t>
      </w:r>
    </w:p>
    <w:p w14:paraId="7A1E66B9" w14:textId="3B13D443" w:rsidR="007050DE" w:rsidRDefault="007050DE" w:rsidP="007050DE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Attractive remuneration package </w:t>
      </w:r>
    </w:p>
    <w:p w14:paraId="7B57B473" w14:textId="38253288" w:rsidR="007050DE" w:rsidRDefault="007050DE" w:rsidP="007050DE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Private health insurance </w:t>
      </w:r>
    </w:p>
    <w:p w14:paraId="06105DFB" w14:textId="58E1B556" w:rsidR="00F42C5D" w:rsidRDefault="00F42C5D" w:rsidP="007050DE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42C5D">
        <w:rPr>
          <w:rFonts w:ascii="Arial" w:hAnsi="Arial" w:cs="Arial"/>
          <w:sz w:val="20"/>
          <w:szCs w:val="20"/>
        </w:rPr>
        <w:t>Food allowance</w:t>
      </w:r>
    </w:p>
    <w:p w14:paraId="54BEBCCB" w14:textId="2B4E2543" w:rsidR="007050DE" w:rsidRDefault="007050DE" w:rsidP="007050DE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Intellectually stimulating work environment</w:t>
      </w:r>
    </w:p>
    <w:p w14:paraId="345D9914" w14:textId="77777777" w:rsidR="007050DE" w:rsidRDefault="007050DE" w:rsidP="007050DE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Continuous personal development and international training opportunities</w:t>
      </w:r>
    </w:p>
    <w:p w14:paraId="0AAEA71A" w14:textId="77777777" w:rsidR="00244B11" w:rsidRDefault="00244B11" w:rsidP="00244B11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94D4531" w14:textId="77777777" w:rsidR="00244B11" w:rsidRPr="00802059" w:rsidRDefault="00244B11" w:rsidP="00244B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02059">
        <w:rPr>
          <w:rFonts w:ascii="Arial" w:eastAsia="Times New Roman" w:hAnsi="Arial" w:cs="Arial"/>
          <w:color w:val="000000"/>
          <w:sz w:val="20"/>
          <w:szCs w:val="20"/>
        </w:rPr>
        <w:t>Type of employment: Full time</w:t>
      </w:r>
    </w:p>
    <w:p w14:paraId="54646435" w14:textId="71CC8247" w:rsidR="00244B11" w:rsidRPr="00802059" w:rsidRDefault="00244B11" w:rsidP="00244B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02059">
        <w:rPr>
          <w:rFonts w:ascii="Arial" w:eastAsia="Times New Roman" w:hAnsi="Arial" w:cs="Arial"/>
          <w:color w:val="000000"/>
          <w:sz w:val="20"/>
          <w:szCs w:val="20"/>
        </w:rPr>
        <w:t xml:space="preserve">Location: </w:t>
      </w:r>
      <w:r w:rsidR="00CD2C3B">
        <w:rPr>
          <w:rFonts w:ascii="Arial" w:eastAsia="Times New Roman" w:hAnsi="Arial" w:cs="Arial"/>
          <w:color w:val="000000"/>
          <w:sz w:val="20"/>
          <w:szCs w:val="20"/>
        </w:rPr>
        <w:t>Cyprus or Greece</w:t>
      </w:r>
      <w:r w:rsidR="005B06F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0FF13C36" w14:textId="77777777" w:rsidR="007050DE" w:rsidRPr="00E7476D" w:rsidRDefault="007050DE" w:rsidP="007050DE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E7476D">
        <w:rPr>
          <w:rFonts w:ascii="Arial" w:hAnsi="Arial" w:cs="Arial"/>
          <w:color w:val="222222"/>
          <w:sz w:val="20"/>
          <w:szCs w:val="20"/>
          <w:shd w:val="clear" w:color="auto" w:fill="FFFFFF"/>
        </w:rPr>
        <w:t>Please visit our website </w:t>
      </w:r>
      <w:hyperlink r:id="rId11" w:tgtFrame="_blank" w:history="1">
        <w:r w:rsidRPr="00E7476D"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www.xm.com/careers</w:t>
        </w:r>
      </w:hyperlink>
      <w:r w:rsidRPr="00E7476D">
        <w:rPr>
          <w:rFonts w:ascii="Arial" w:hAnsi="Arial" w:cs="Arial"/>
          <w:color w:val="222222"/>
          <w:sz w:val="20"/>
          <w:szCs w:val="20"/>
          <w:shd w:val="clear" w:color="auto" w:fill="FFFFFF"/>
        </w:rPr>
        <w:t> to submit your online application for this position.</w:t>
      </w:r>
    </w:p>
    <w:p w14:paraId="055542A9" w14:textId="77777777" w:rsidR="00244B11" w:rsidRPr="00802059" w:rsidRDefault="00244B11" w:rsidP="00244B11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14:paraId="32EB03A5" w14:textId="77777777" w:rsidR="00244B11" w:rsidRPr="00802059" w:rsidRDefault="00244B11" w:rsidP="00244B11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14:paraId="7CF797E5" w14:textId="77777777" w:rsidR="00244B11" w:rsidRPr="00854942" w:rsidRDefault="00244B11" w:rsidP="00244B11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</w:pPr>
      <w:r w:rsidRPr="00802059"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  <w:t>All applications will be treated with strict confidentiality!</w:t>
      </w:r>
    </w:p>
    <w:p w14:paraId="418B2CEB" w14:textId="77777777" w:rsidR="00244B11" w:rsidRPr="00854942" w:rsidRDefault="00244B11" w:rsidP="00244B11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</w:pPr>
    </w:p>
    <w:p w14:paraId="13470F9C" w14:textId="77777777" w:rsidR="00244B11" w:rsidRDefault="00244B11" w:rsidP="00244B11"/>
    <w:p w14:paraId="282E9E27" w14:textId="77777777" w:rsidR="00EE5FB0" w:rsidRDefault="00EE5FB0"/>
    <w:sectPr w:rsidR="00EE5FB0" w:rsidSect="00EE5FB0">
      <w:headerReference w:type="even" r:id="rId12"/>
      <w:headerReference w:type="default" r:id="rId13"/>
      <w:footerReference w:type="default" r:id="rId14"/>
      <w:pgSz w:w="11906" w:h="16838"/>
      <w:pgMar w:top="1440" w:right="144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35C90" w14:textId="77777777" w:rsidR="00376CF9" w:rsidRDefault="00376CF9">
      <w:pPr>
        <w:spacing w:after="0" w:line="240" w:lineRule="auto"/>
      </w:pPr>
      <w:r>
        <w:separator/>
      </w:r>
    </w:p>
  </w:endnote>
  <w:endnote w:type="continuationSeparator" w:id="0">
    <w:p w14:paraId="51E687CF" w14:textId="77777777" w:rsidR="00376CF9" w:rsidRDefault="00376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813CC" w14:textId="77777777" w:rsidR="00717638" w:rsidRDefault="00717638">
    <w:pPr>
      <w:pStyle w:val="Footer"/>
    </w:pPr>
  </w:p>
  <w:p w14:paraId="1C7C3D4C" w14:textId="77777777" w:rsidR="00717638" w:rsidRPr="00991F82" w:rsidRDefault="00717638">
    <w:pPr>
      <w:pStyle w:val="Footer"/>
      <w:rPr>
        <w:sz w:val="20"/>
        <w:szCs w:val="20"/>
      </w:rPr>
    </w:pPr>
  </w:p>
  <w:p w14:paraId="65484B53" w14:textId="77777777" w:rsidR="00717638" w:rsidRPr="00991F82" w:rsidRDefault="00717638" w:rsidP="00EE5FB0">
    <w:pPr>
      <w:pStyle w:val="Footer"/>
      <w:ind w:left="-709" w:right="-591"/>
      <w:rPr>
        <w:rFonts w:ascii="Arial" w:hAnsi="Arial" w:cs="Arial"/>
        <w:color w:val="7F7F7F" w:themeColor="text1" w:themeTint="80"/>
        <w:sz w:val="20"/>
        <w:szCs w:val="20"/>
      </w:rPr>
    </w:pPr>
    <w:r w:rsidRPr="00991F82">
      <w:rPr>
        <w:rFonts w:ascii="Arial" w:hAnsi="Arial" w:cs="Arial"/>
        <w:color w:val="7F7F7F" w:themeColor="text1" w:themeTint="80"/>
        <w:sz w:val="20"/>
        <w:szCs w:val="20"/>
      </w:rPr>
      <w:t xml:space="preserve">XM is a trading name of Trading Point of Financial Instruments Ltd. </w:t>
    </w:r>
  </w:p>
  <w:p w14:paraId="217E8A44" w14:textId="77777777" w:rsidR="00717638" w:rsidRPr="00991F82" w:rsidRDefault="00717638" w:rsidP="00EE5FB0">
    <w:pPr>
      <w:pStyle w:val="Footer"/>
      <w:ind w:left="-709" w:right="-591"/>
      <w:rPr>
        <w:rFonts w:ascii="Arial" w:hAnsi="Arial" w:cs="Arial"/>
        <w:color w:val="7F7F7F" w:themeColor="text1" w:themeTint="80"/>
        <w:sz w:val="20"/>
        <w:szCs w:val="20"/>
      </w:rPr>
    </w:pPr>
    <w:r w:rsidRPr="00991F82">
      <w:rPr>
        <w:rFonts w:ascii="Arial" w:hAnsi="Arial" w:cs="Arial"/>
        <w:color w:val="7F7F7F" w:themeColor="text1" w:themeTint="80"/>
        <w:sz w:val="20"/>
        <w:szCs w:val="20"/>
      </w:rPr>
      <w:t xml:space="preserve">Trading Point of Financial Instruments is regulated by the Cyprus Securities and Exchange Commission. </w:t>
    </w:r>
  </w:p>
  <w:p w14:paraId="0E8B27C0" w14:textId="0B592C88" w:rsidR="00717638" w:rsidRDefault="00717638" w:rsidP="00EE5FB0">
    <w:pPr>
      <w:pStyle w:val="Footer"/>
      <w:ind w:left="-709" w:right="-591"/>
    </w:pPr>
    <w:r w:rsidRPr="00991F82">
      <w:rPr>
        <w:rFonts w:ascii="Arial" w:hAnsi="Arial" w:cs="Arial"/>
        <w:color w:val="7F7F7F" w:themeColor="text1" w:themeTint="80"/>
        <w:sz w:val="20"/>
        <w:szCs w:val="20"/>
      </w:rPr>
      <w:t>(</w:t>
    </w:r>
    <w:proofErr w:type="gramStart"/>
    <w:r w:rsidRPr="00991F82">
      <w:rPr>
        <w:rFonts w:ascii="Arial" w:hAnsi="Arial" w:cs="Arial"/>
        <w:color w:val="7F7F7F" w:themeColor="text1" w:themeTint="80"/>
        <w:sz w:val="20"/>
        <w:szCs w:val="20"/>
      </w:rPr>
      <w:t>license</w:t>
    </w:r>
    <w:proofErr w:type="gramEnd"/>
    <w:r w:rsidRPr="00991F82">
      <w:rPr>
        <w:rFonts w:ascii="Arial" w:hAnsi="Arial" w:cs="Arial"/>
        <w:color w:val="7F7F7F" w:themeColor="text1" w:themeTint="80"/>
        <w:sz w:val="20"/>
        <w:szCs w:val="20"/>
      </w:rPr>
      <w:t xml:space="preserve"> no.120/10)</w:t>
    </w:r>
    <w:r>
      <w:rPr>
        <w:noProof/>
      </w:rPr>
      <w:t xml:space="preserve"> </w:t>
    </w:r>
    <w:r w:rsidR="00425B92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D38BAE" wp14:editId="3694F3C9">
              <wp:simplePos x="0" y="0"/>
              <wp:positionH relativeFrom="column">
                <wp:posOffset>-914400</wp:posOffset>
              </wp:positionH>
              <wp:positionV relativeFrom="paragraph">
                <wp:posOffset>443865</wp:posOffset>
              </wp:positionV>
              <wp:extent cx="8001000" cy="2286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1000" cy="2286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4D22B7" id="Rectangle 1" o:spid="_x0000_s1026" style="position:absolute;margin-left:-1in;margin-top:34.95pt;width:63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" fillcolor="black [3213]" strokecolor="#4472c4 [3204]" strokeweight=".5pt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4F4FB" w14:textId="77777777" w:rsidR="00376CF9" w:rsidRDefault="00376CF9">
      <w:pPr>
        <w:spacing w:after="0" w:line="240" w:lineRule="auto"/>
      </w:pPr>
      <w:r>
        <w:separator/>
      </w:r>
    </w:p>
  </w:footnote>
  <w:footnote w:type="continuationSeparator" w:id="0">
    <w:p w14:paraId="4BFE14D1" w14:textId="77777777" w:rsidR="00376CF9" w:rsidRDefault="00376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FF80E" w14:textId="77777777" w:rsidR="00717638" w:rsidRDefault="00C600F2">
    <w:pPr>
      <w:pStyle w:val="Header"/>
    </w:pPr>
    <w:sdt>
      <w:sdtPr>
        <w:id w:val="171999623"/>
        <w:temporary/>
        <w:showingPlcHdr/>
      </w:sdtPr>
      <w:sdtEndPr/>
      <w:sdtContent>
        <w:r w:rsidR="00717638">
          <w:t>[Type text]</w:t>
        </w:r>
      </w:sdtContent>
    </w:sdt>
    <w:r w:rsidR="00717638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717638">
          <w:t>[Type text]</w:t>
        </w:r>
      </w:sdtContent>
    </w:sdt>
    <w:r w:rsidR="00717638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717638">
          <w:t>[Type text]</w:t>
        </w:r>
      </w:sdtContent>
    </w:sdt>
  </w:p>
  <w:p w14:paraId="5B6BF233" w14:textId="77777777" w:rsidR="00717638" w:rsidRDefault="007176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89A0B" w14:textId="77777777" w:rsidR="00717638" w:rsidRDefault="00717638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412EA557" wp14:editId="3589C190">
          <wp:simplePos x="0" y="0"/>
          <wp:positionH relativeFrom="column">
            <wp:posOffset>-800100</wp:posOffset>
          </wp:positionH>
          <wp:positionV relativeFrom="paragraph">
            <wp:posOffset>-335280</wp:posOffset>
          </wp:positionV>
          <wp:extent cx="6207125" cy="1028700"/>
          <wp:effectExtent l="0" t="0" r="0" b="1270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OS:Users:ngeorgallas:Dropbox:constantinas@hotmail.com:XM.COM:Company Documents:Links:Contact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071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</w:p>
  <w:p w14:paraId="64CA3750" w14:textId="77777777" w:rsidR="00717638" w:rsidRDefault="00717638">
    <w:pPr>
      <w:pStyle w:val="Header"/>
    </w:pP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</w:p>
  <w:p w14:paraId="3CB8F56C" w14:textId="77777777" w:rsidR="00717638" w:rsidRDefault="00717638">
    <w:pPr>
      <w:pStyle w:val="Header"/>
      <w:rPr>
        <w:noProof/>
        <w:lang w:val="en-US"/>
      </w:rPr>
    </w:pPr>
  </w:p>
  <w:p w14:paraId="1EABF64B" w14:textId="77777777" w:rsidR="00717638" w:rsidRDefault="00717638">
    <w:pPr>
      <w:pStyle w:val="Header"/>
    </w:pP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</w:p>
  <w:p w14:paraId="46146EB7" w14:textId="77777777" w:rsidR="00717638" w:rsidRDefault="00717638">
    <w:pPr>
      <w:pStyle w:val="Header"/>
    </w:pPr>
  </w:p>
  <w:p w14:paraId="18E849A9" w14:textId="77777777" w:rsidR="00717638" w:rsidRDefault="00717638" w:rsidP="00EE5FB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A505C"/>
    <w:multiLevelType w:val="multilevel"/>
    <w:tmpl w:val="3B047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4B52E9"/>
    <w:multiLevelType w:val="hybridMultilevel"/>
    <w:tmpl w:val="E6921202"/>
    <w:lvl w:ilvl="0" w:tplc="E48EC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E7A46"/>
    <w:multiLevelType w:val="multilevel"/>
    <w:tmpl w:val="40406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0C6130"/>
    <w:multiLevelType w:val="multilevel"/>
    <w:tmpl w:val="7AFED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273FFA"/>
    <w:multiLevelType w:val="multilevel"/>
    <w:tmpl w:val="55BA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3268D0"/>
    <w:multiLevelType w:val="multilevel"/>
    <w:tmpl w:val="6B7E4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FC1081"/>
    <w:multiLevelType w:val="multilevel"/>
    <w:tmpl w:val="CABE6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FB5F5D"/>
    <w:multiLevelType w:val="multilevel"/>
    <w:tmpl w:val="61348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5727085">
    <w:abstractNumId w:val="1"/>
  </w:num>
  <w:num w:numId="2" w16cid:durableId="1959600313">
    <w:abstractNumId w:val="0"/>
  </w:num>
  <w:num w:numId="3" w16cid:durableId="1277249215">
    <w:abstractNumId w:val="7"/>
  </w:num>
  <w:num w:numId="4" w16cid:durableId="628902821">
    <w:abstractNumId w:val="5"/>
  </w:num>
  <w:num w:numId="5" w16cid:durableId="1741564015">
    <w:abstractNumId w:val="4"/>
  </w:num>
  <w:num w:numId="6" w16cid:durableId="756175310">
    <w:abstractNumId w:val="3"/>
  </w:num>
  <w:num w:numId="7" w16cid:durableId="967080237">
    <w:abstractNumId w:val="2"/>
  </w:num>
  <w:num w:numId="8" w16cid:durableId="494539370">
    <w:abstractNumId w:val="1"/>
  </w:num>
  <w:num w:numId="9" w16cid:durableId="20087517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B11"/>
    <w:rsid w:val="000012AF"/>
    <w:rsid w:val="00010F35"/>
    <w:rsid w:val="0007122E"/>
    <w:rsid w:val="00094EF4"/>
    <w:rsid w:val="000A287B"/>
    <w:rsid w:val="000C44DE"/>
    <w:rsid w:val="0013106B"/>
    <w:rsid w:val="0013792B"/>
    <w:rsid w:val="00163982"/>
    <w:rsid w:val="001957EE"/>
    <w:rsid w:val="00204D2C"/>
    <w:rsid w:val="002244B5"/>
    <w:rsid w:val="0024327A"/>
    <w:rsid w:val="00244B11"/>
    <w:rsid w:val="00264DBB"/>
    <w:rsid w:val="00270E49"/>
    <w:rsid w:val="00272F7B"/>
    <w:rsid w:val="002A47D9"/>
    <w:rsid w:val="002C3AC3"/>
    <w:rsid w:val="00314864"/>
    <w:rsid w:val="0032660D"/>
    <w:rsid w:val="0036055D"/>
    <w:rsid w:val="00362DF1"/>
    <w:rsid w:val="00376CF9"/>
    <w:rsid w:val="003A6331"/>
    <w:rsid w:val="00425B92"/>
    <w:rsid w:val="00437DA4"/>
    <w:rsid w:val="00471779"/>
    <w:rsid w:val="004C6902"/>
    <w:rsid w:val="004D6F7F"/>
    <w:rsid w:val="005062DF"/>
    <w:rsid w:val="00513604"/>
    <w:rsid w:val="00522B64"/>
    <w:rsid w:val="00570C96"/>
    <w:rsid w:val="00575785"/>
    <w:rsid w:val="00582E5A"/>
    <w:rsid w:val="00584300"/>
    <w:rsid w:val="00591B03"/>
    <w:rsid w:val="005A35F7"/>
    <w:rsid w:val="005B06FE"/>
    <w:rsid w:val="00623103"/>
    <w:rsid w:val="00657E31"/>
    <w:rsid w:val="006B047D"/>
    <w:rsid w:val="006B2700"/>
    <w:rsid w:val="006D077A"/>
    <w:rsid w:val="006D0A04"/>
    <w:rsid w:val="006D6854"/>
    <w:rsid w:val="006D702F"/>
    <w:rsid w:val="007050DE"/>
    <w:rsid w:val="00715C05"/>
    <w:rsid w:val="00717638"/>
    <w:rsid w:val="00792D48"/>
    <w:rsid w:val="007C09E6"/>
    <w:rsid w:val="007F584E"/>
    <w:rsid w:val="00807284"/>
    <w:rsid w:val="00814A2C"/>
    <w:rsid w:val="008C5496"/>
    <w:rsid w:val="008E3408"/>
    <w:rsid w:val="00960769"/>
    <w:rsid w:val="0099659F"/>
    <w:rsid w:val="009A7920"/>
    <w:rsid w:val="009B0BFB"/>
    <w:rsid w:val="009D62BB"/>
    <w:rsid w:val="00A270C1"/>
    <w:rsid w:val="00A62425"/>
    <w:rsid w:val="00A72859"/>
    <w:rsid w:val="00AB614D"/>
    <w:rsid w:val="00B441B1"/>
    <w:rsid w:val="00B73CFA"/>
    <w:rsid w:val="00B817FA"/>
    <w:rsid w:val="00B9621C"/>
    <w:rsid w:val="00BB06BD"/>
    <w:rsid w:val="00BE4878"/>
    <w:rsid w:val="00C26EF3"/>
    <w:rsid w:val="00C36EF0"/>
    <w:rsid w:val="00C47F04"/>
    <w:rsid w:val="00C565CC"/>
    <w:rsid w:val="00C600F2"/>
    <w:rsid w:val="00C628B9"/>
    <w:rsid w:val="00CD2C3B"/>
    <w:rsid w:val="00D53A53"/>
    <w:rsid w:val="00D83231"/>
    <w:rsid w:val="00DB0093"/>
    <w:rsid w:val="00DC77D4"/>
    <w:rsid w:val="00DD572E"/>
    <w:rsid w:val="00E124C1"/>
    <w:rsid w:val="00E21554"/>
    <w:rsid w:val="00E3638C"/>
    <w:rsid w:val="00E458FA"/>
    <w:rsid w:val="00E56ADC"/>
    <w:rsid w:val="00E82EE5"/>
    <w:rsid w:val="00E918C9"/>
    <w:rsid w:val="00EB1CD6"/>
    <w:rsid w:val="00ED6EE9"/>
    <w:rsid w:val="00EE1FC7"/>
    <w:rsid w:val="00EE5FB0"/>
    <w:rsid w:val="00EF3F0C"/>
    <w:rsid w:val="00F1239F"/>
    <w:rsid w:val="00F42C5D"/>
    <w:rsid w:val="00F7470E"/>
    <w:rsid w:val="00FE1E0C"/>
    <w:rsid w:val="00FE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AE7EBB"/>
  <w15:docId w15:val="{D46D15A8-A152-46B5-9588-04C7956C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B11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4B1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4B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B11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44B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B11"/>
    <w:rPr>
      <w:rFonts w:eastAsiaTheme="minorEastAsia"/>
      <w:lang w:val="en-GB" w:eastAsia="en-GB"/>
    </w:rPr>
  </w:style>
  <w:style w:type="character" w:customStyle="1" w:styleId="apple-converted-space">
    <w:name w:val="apple-converted-space"/>
    <w:basedOn w:val="DefaultParagraphFont"/>
    <w:rsid w:val="0024327A"/>
  </w:style>
  <w:style w:type="paragraph" w:styleId="BalloonText">
    <w:name w:val="Balloon Text"/>
    <w:basedOn w:val="Normal"/>
    <w:link w:val="BalloonTextChar"/>
    <w:uiPriority w:val="99"/>
    <w:semiHidden/>
    <w:unhideWhenUsed/>
    <w:rsid w:val="00792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D48"/>
    <w:rPr>
      <w:rFonts w:ascii="Segoe UI" w:eastAsiaTheme="minorEastAsia" w:hAnsi="Segoe UI" w:cs="Segoe UI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9D6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xm.com/career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E2B428924BB246B3051B2CEAB05848" ma:contentTypeVersion="16" ma:contentTypeDescription="Create a new document." ma:contentTypeScope="" ma:versionID="0682bded267b36f10c2e1aeeea25e1e2">
  <xsd:schema xmlns:xsd="http://www.w3.org/2001/XMLSchema" xmlns:xs="http://www.w3.org/2001/XMLSchema" xmlns:p="http://schemas.microsoft.com/office/2006/metadata/properties" xmlns:ns2="f9ed27ac-cfa7-494c-8839-ebab022d6e04" xmlns:ns3="dce91548-6a3e-407f-b410-041b7373d27a" targetNamespace="http://schemas.microsoft.com/office/2006/metadata/properties" ma:root="true" ma:fieldsID="6862a2e6b057531e846c49eb6d8da7f2" ns2:_="" ns3:_="">
    <xsd:import namespace="f9ed27ac-cfa7-494c-8839-ebab022d6e04"/>
    <xsd:import namespace="dce91548-6a3e-407f-b410-041b7373d2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d27ac-cfa7-494c-8839-ebab022d6e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ccaf04-7796-4792-bcba-211fd5b97904}" ma:internalName="TaxCatchAll" ma:showField="CatchAllData" ma:web="f9ed27ac-cfa7-494c-8839-ebab022d6e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91548-6a3e-407f-b410-041b7373d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77e63f8-1950-4e33-807c-bb6ac8bdd1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e91548-6a3e-407f-b410-041b7373d27a">
      <Terms xmlns="http://schemas.microsoft.com/office/infopath/2007/PartnerControls"/>
    </lcf76f155ced4ddcb4097134ff3c332f>
    <TaxCatchAll xmlns="f9ed27ac-cfa7-494c-8839-ebab022d6e04" xsi:nil="true"/>
  </documentManagement>
</p:properties>
</file>

<file path=customXml/item4.xml><?xml version="1.0" encoding="utf-8"?>
<sisl xmlns:xsd="http://www.w3.org/2001/XMLSchema" xmlns:xsi="http://www.w3.org/2001/XMLSchema-instance" xmlns="http://www.boldonjames.com/2008/01/sie/internal/label" sislVersion="0" policy="90f0db30-7408-4f09-93a8-a35d72cc3e25" origin="userSelected">
  <element uid="f73f6fbc-7012-45b4-ba57-e0751aa37e7b" value=""/>
  <element uid="51ffcb20-5e7c-46d1-984a-c3ab32ed728c" value=""/>
</sisl>
</file>

<file path=customXml/itemProps1.xml><?xml version="1.0" encoding="utf-8"?>
<ds:datastoreItem xmlns:ds="http://schemas.openxmlformats.org/officeDocument/2006/customXml" ds:itemID="{8AB9CDE0-5CDA-4430-A68C-3C73041699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d27ac-cfa7-494c-8839-ebab022d6e04"/>
    <ds:schemaRef ds:uri="dce91548-6a3e-407f-b410-041b7373d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AB2644-041E-43F4-ACC6-37C78AF417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C1DE87-9441-46CF-8EC7-76FDD418B0AA}">
  <ds:schemaRefs>
    <ds:schemaRef ds:uri="http://schemas.microsoft.com/office/2006/metadata/properties"/>
    <ds:schemaRef ds:uri="http://schemas.microsoft.com/office/infopath/2007/PartnerControls"/>
    <ds:schemaRef ds:uri="dce91548-6a3e-407f-b410-041b7373d27a"/>
    <ds:schemaRef ds:uri="f9ed27ac-cfa7-494c-8839-ebab022d6e04"/>
  </ds:schemaRefs>
</ds:datastoreItem>
</file>

<file path=customXml/itemProps4.xml><?xml version="1.0" encoding="utf-8"?>
<ds:datastoreItem xmlns:ds="http://schemas.openxmlformats.org/officeDocument/2006/customXml" ds:itemID="{5FB40058-972F-4779-8426-69283AC8910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Chrysanthos Kattimeris</dc:creator>
  <cp:keywords/>
  <dc:description/>
  <cp:lastModifiedBy>Konstantia Pala</cp:lastModifiedBy>
  <cp:revision>35</cp:revision>
  <cp:lastPrinted>2017-03-02T07:22:00Z</cp:lastPrinted>
  <dcterms:created xsi:type="dcterms:W3CDTF">2021-01-25T17:05:00Z</dcterms:created>
  <dcterms:modified xsi:type="dcterms:W3CDTF">2022-09-22T12:01:00Z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a5afc9ce-12e2-421d-ba14-b36374fd1033</vt:lpwstr>
  </property>
  <property fmtid="{D5CDD505-2E9C-101B-9397-08002B2CF9AE}" pid="3" name="bjSaver">
    <vt:lpwstr>5vZ6V2mLsRn6dwDpC5792PSKJFvKFu1S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policy="90f0db30-7408-4f09-93a8-a35d72cc3e25" origin="userSelected" xmlns="http://www.boldonj</vt:lpwstr>
  </property>
  <property fmtid="{D5CDD505-2E9C-101B-9397-08002B2CF9AE}" pid="5" name="bjDocumentLabelXML-0">
    <vt:lpwstr>ames.com/2008/01/sie/internal/label"&gt;&lt;element uid="f73f6fbc-7012-45b4-ba57-e0751aa37e7b" value="" /&gt;&lt;element uid="51ffcb20-5e7c-46d1-984a-c3ab32ed728c" value="" /&gt;&lt;/sisl&gt;</vt:lpwstr>
  </property>
  <property fmtid="{D5CDD505-2E9C-101B-9397-08002B2CF9AE}" pid="6" name="bjDocumentSecurityLabel">
    <vt:lpwstr>Public - No Personal Data</vt:lpwstr>
  </property>
  <property fmtid="{D5CDD505-2E9C-101B-9397-08002B2CF9AE}" pid="7" name="ContentTypeId">
    <vt:lpwstr>0x010100BFE2B428924BB246B3051B2CEAB05848</vt:lpwstr>
  </property>
  <property fmtid="{D5CDD505-2E9C-101B-9397-08002B2CF9AE}" pid="8" name="Order">
    <vt:r8>19613800</vt:r8>
  </property>
  <property fmtid="{D5CDD505-2E9C-101B-9397-08002B2CF9AE}" pid="9" name="MediaServiceImageTags">
    <vt:lpwstr/>
  </property>
</Properties>
</file>